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PLANO DE ESTÁGIO SUPERVISIONADO</w:t>
      </w:r>
    </w:p>
    <w:p w:rsidR="00000000" w:rsidDel="00000000" w:rsidP="00000000" w:rsidRDefault="00000000" w:rsidRPr="00000000" w14:paraId="0000000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vertAlign w:val="baseline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1.1. </w:t>
      </w:r>
      <w:r w:rsidDel="00000000" w:rsidR="00000000" w:rsidRPr="00000000">
        <w:rPr>
          <w:b w:val="1"/>
          <w:vertAlign w:val="baseline"/>
          <w:rtl w:val="0"/>
        </w:rPr>
        <w:t xml:space="preserve">Identificação da Empresa </w:t>
      </w:r>
    </w:p>
    <w:p w:rsidR="00000000" w:rsidDel="00000000" w:rsidP="00000000" w:rsidRDefault="00000000" w:rsidRPr="00000000" w14:paraId="00000006">
      <w:pPr>
        <w:jc w:val="both"/>
        <w:rPr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Razão social: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Nome fantasia: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Endereço: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Responsável pela empresa: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Supervisor do estágio na empresa: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Data de fundação: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CNPJ: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CADASTUR: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 </w:t>
      </w:r>
      <w:r w:rsidDel="00000000" w:rsidR="00000000" w:rsidRPr="00000000">
        <w:rPr>
          <w:b w:val="1"/>
          <w:vertAlign w:val="baseline"/>
          <w:rtl w:val="0"/>
        </w:rPr>
        <w:t xml:space="preserve">Identificação do 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Nome: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Endereço completo: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Celular: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E-mail: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Data de nascimento: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RG: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1.3. </w:t>
      </w:r>
      <w:r w:rsidDel="00000000" w:rsidR="00000000" w:rsidRPr="00000000">
        <w:rPr>
          <w:b w:val="1"/>
          <w:vertAlign w:val="baseline"/>
          <w:rtl w:val="0"/>
        </w:rPr>
        <w:t xml:space="preserve">Identificação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Nome:</w:t>
      </w:r>
      <w:r w:rsidDel="00000000" w:rsidR="00000000" w:rsidRPr="00000000">
        <w:rPr>
          <w:b w:val="1"/>
          <w:rtl w:val="0"/>
        </w:rPr>
        <w:t xml:space="preserve"> Lilian da Silva Paiva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b w:val="1"/>
          <w:rtl w:val="0"/>
        </w:rPr>
        <w:t xml:space="preserve">(67) 99620-6808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Celular: </w:t>
      </w:r>
      <w:r w:rsidDel="00000000" w:rsidR="00000000" w:rsidRPr="00000000">
        <w:rPr>
          <w:b w:val="1"/>
          <w:rtl w:val="0"/>
        </w:rPr>
        <w:t xml:space="preserve">(67) 99620-6808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rtl w:val="0"/>
        </w:rPr>
        <w:t xml:space="preserve">lilian.paiva@ufms.br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1.4. </w:t>
      </w:r>
      <w:r w:rsidDel="00000000" w:rsidR="00000000" w:rsidRPr="00000000">
        <w:rPr>
          <w:b w:val="1"/>
          <w:vertAlign w:val="baseline"/>
          <w:rtl w:val="0"/>
        </w:rPr>
        <w:t xml:space="preserve">Período do Estágio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De</w:t>
      </w:r>
      <w:r w:rsidDel="00000000" w:rsidR="00000000" w:rsidRPr="00000000">
        <w:rPr>
          <w:b w:val="1"/>
          <w:rtl w:val="0"/>
        </w:rPr>
        <w:t xml:space="preserve"> XX/XX/2025 </w:t>
      </w:r>
      <w:r w:rsidDel="00000000" w:rsidR="00000000" w:rsidRPr="00000000">
        <w:rPr>
          <w:vertAlign w:val="baseline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XX/XX/2025</w:t>
      </w:r>
      <w:r w:rsidDel="00000000" w:rsidR="00000000" w:rsidRPr="00000000">
        <w:rPr>
          <w:vertAlign w:val="baseline"/>
          <w:rtl w:val="0"/>
        </w:rPr>
        <w:t xml:space="preserve">, durante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 </w:t>
      </w:r>
      <w:r w:rsidDel="00000000" w:rsidR="00000000" w:rsidRPr="00000000">
        <w:rPr>
          <w:vertAlign w:val="baseline"/>
          <w:rtl w:val="0"/>
        </w:rPr>
        <w:t xml:space="preserve">horas diárias.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2. OBJETIVO GERAL 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3. ATIVIDADES PREVISTAS A SEREM DESENVOLVIDAS NA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HISTÓRICO, ORGANIZAÇÃO ADMINISTRATIVA E DESCRIÇÃO DO FUNCIONAMENTO DA EMPRESA/ ÓRGÃO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CRONOGRAMA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28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3953"/>
        <w:gridCol w:w="775"/>
        <w:gridCol w:w="775"/>
        <w:gridCol w:w="775"/>
        <w:gridCol w:w="775"/>
        <w:gridCol w:w="775"/>
        <w:tblGridChange w:id="0">
          <w:tblGrid>
            <w:gridCol w:w="3953"/>
            <w:gridCol w:w="775"/>
            <w:gridCol w:w="775"/>
            <w:gridCol w:w="775"/>
            <w:gridCol w:w="775"/>
            <w:gridCol w:w="77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Elaboração do plano de estágio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Assinatura do convênio e/ou termo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Início do estágio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Observação e ambientação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Atividades práticas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Relatório Final de 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Entrega dos relatórios a COE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 Postagem no SISCAD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</w: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  <w:t xml:space="preserve">Acadêmico do Curso de Turismo da UFMS/ ESAN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Campo Grande/MS, XX de mês  de 2025.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ESCOLA DE ADMINISTRAÇÃO E NEGÓCIOS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Cidade Universitária, s/nº - Caixa Postal 549, Fone: (0xx67)3345-3565</w:t>
      <w:br w:type="textWrapping"/>
      <w:t xml:space="preserve"> 79070-900 – Campo Grande (MS)</w:t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915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80"/>
      <w:gridCol w:w="6555"/>
      <w:gridCol w:w="1980"/>
      <w:tblGridChange w:id="0">
        <w:tblGrid>
          <w:gridCol w:w="1380"/>
          <w:gridCol w:w="6555"/>
          <w:gridCol w:w="1980"/>
        </w:tblGrid>
      </w:tblGridChange>
    </w:tblGrid>
    <w:tr>
      <w:trPr>
        <w:cantSplit w:val="0"/>
        <w:trHeight w:val="1403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-392" w:right="0" w:firstLine="39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114300" distR="114300">
                <wp:extent cx="621030" cy="773430"/>
                <wp:effectExtent b="0" l="0" r="0" t="0"/>
                <wp:docPr descr="logo" id="7" name="image1.png"/>
                <a:graphic>
                  <a:graphicData uri="http://schemas.openxmlformats.org/drawingml/2006/picture">
                    <pic:pic>
                      <pic:nvPicPr>
                        <pic:cNvPr descr="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Mato Grosso do Sul</w:t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de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Bacharelado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 Turismo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106047</wp:posOffset>
                </wp:positionH>
                <wp:positionV relativeFrom="paragraph">
                  <wp:posOffset>52068</wp:posOffset>
                </wp:positionV>
                <wp:extent cx="990600" cy="7429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B6366A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 w:val="1"/>
    <w:rsid w:val="00B6366A"/>
    <w:pPr>
      <w:keepNext w:val="1"/>
      <w:widowControl w:val="0"/>
      <w:ind w:right="567"/>
      <w:jc w:val="center"/>
      <w:outlineLvl w:val="0"/>
    </w:pPr>
    <w:rPr>
      <w:b w:val="1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B6366A"/>
    <w:rPr>
      <w:rFonts w:ascii="Times New Roman" w:cs="Times New Roman" w:eastAsia="Times New Roman" w:hAnsi="Times New Roman"/>
      <w:b w:val="1"/>
      <w:sz w:val="24"/>
      <w:szCs w:val="20"/>
      <w:lang w:eastAsia="pt-BR" w:val="pt-PT"/>
    </w:rPr>
  </w:style>
  <w:style w:type="paragraph" w:styleId="Ttulo">
    <w:name w:val="Title"/>
    <w:basedOn w:val="Normal"/>
    <w:link w:val="TtuloChar"/>
    <w:qFormat w:val="1"/>
    <w:rsid w:val="00B6366A"/>
    <w:pPr>
      <w:jc w:val="center"/>
    </w:pPr>
    <w:rPr>
      <w:rFonts w:ascii="Arial" w:hAnsi="Arial"/>
      <w:b w:val="1"/>
      <w:sz w:val="32"/>
    </w:rPr>
  </w:style>
  <w:style w:type="character" w:styleId="TtuloChar" w:customStyle="1">
    <w:name w:val="Título Char"/>
    <w:basedOn w:val="Fontepargpadro"/>
    <w:link w:val="Ttulo"/>
    <w:rsid w:val="00B6366A"/>
    <w:rPr>
      <w:rFonts w:ascii="Arial" w:cs="Times New Roman" w:eastAsia="Times New Roman" w:hAnsi="Arial"/>
      <w:b w:val="1"/>
      <w:sz w:val="32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366A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366A"/>
    <w:rPr>
      <w:rFonts w:ascii="Times New Roman" w:cs="Times New Roman" w:eastAsia="Times New Roman" w:hAnsi="Times New Roman"/>
      <w:b w:val="1"/>
      <w:bCs w:val="1"/>
      <w:i w:val="1"/>
      <w:iCs w:val="1"/>
      <w:color w:val="5b9bd5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B6366A"/>
    <w:pPr>
      <w:ind w:left="720"/>
      <w:contextualSpacing w:val="1"/>
    </w:pPr>
  </w:style>
  <w:style w:type="character" w:styleId="apple-converted-space" w:customStyle="1">
    <w:name w:val="apple-converted-space"/>
    <w:basedOn w:val="Fontepargpadro"/>
    <w:rsid w:val="00B6366A"/>
  </w:style>
  <w:style w:type="paragraph" w:styleId="Cabealho">
    <w:name w:val="header"/>
    <w:basedOn w:val="Normal"/>
    <w:link w:val="CabealhoChar"/>
    <w:uiPriority w:val="99"/>
    <w:unhideWhenUsed w:val="1"/>
    <w:rsid w:val="00B6366A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 w:val="1"/>
    <w:rsid w:val="00B6366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71jeH30hFHBmL4AzLXW6VfdgA==">CgMxLjAyCGguZ2pkZ3hzOAByITFHMkxBaGtLOXNxT0hFRXJEamZqdEc2SC11am9MYUIwbQ==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2019-08-13T12:58:00Z</dcterms:created>
  <dc:creator>Guilherme Garcia Velasquez</dc:creator>
</cp:coreProperties>
</file>