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</w:t>
      </w:r>
      <w:r w:rsidDel="00000000" w:rsidR="00000000" w:rsidRPr="00000000">
        <w:rPr>
          <w:b w:val="1"/>
          <w:sz w:val="28"/>
          <w:szCs w:val="28"/>
          <w:rtl w:val="0"/>
        </w:rPr>
        <w:t xml:space="preserve"> ATIVIDADES PRESENCIAIS DIÁRIAS DE ESTÁGIO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Nome do Acadêmico: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RGA: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Celular: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Email acadêmico: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Razão Social da Concedente do Estágio: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Área de atuação da Concedente do Estágio: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Setor/ Departamento de ocorrência do estágio: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Início das atividades de Estágio: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Fim das atividades de Estágio: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Dias de atuação na organização cedente: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Horário do Estágio: 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Nome do supervisor da Empresa: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Telefone do supervisor de estágio: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Email Supervisor de Estágio: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spacing w:line="240" w:lineRule="auto"/>
        <w:jc w:val="both"/>
        <w:rPr>
          <w:b w:val="1"/>
        </w:rPr>
      </w:pPr>
      <w:bookmarkStart w:colFirst="0" w:colLast="0" w:name="_heading=h.ne89uigtftsr" w:id="1"/>
      <w:bookmarkEnd w:id="1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7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55"/>
            <w:gridCol w:w="990"/>
            <w:gridCol w:w="1215"/>
            <w:gridCol w:w="3915"/>
            <w:gridCol w:w="1200"/>
            <w:tblGridChange w:id="0">
              <w:tblGrid>
                <w:gridCol w:w="1155"/>
                <w:gridCol w:w="990"/>
                <w:gridCol w:w="1215"/>
                <w:gridCol w:w="3915"/>
                <w:gridCol w:w="1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vMerge w:val="restart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DATA</w:t>
                </w:r>
              </w:p>
            </w:tc>
            <w:tc>
              <w:tcPr>
                <w:gridSpan w:val="2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HORÁRIO</w:t>
                </w:r>
              </w:p>
            </w:tc>
            <w:tc>
              <w:tcPr>
                <w:vMerge w:val="restart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ATIVIDADE DESENVOLVIDA</w:t>
                </w:r>
              </w:p>
            </w:tc>
            <w:tc>
              <w:tcPr>
                <w:vMerge w:val="restart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CARGA HORÁRIA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INÍCIO</w:t>
                </w:r>
              </w:p>
            </w:tc>
            <w:tc>
              <w:tcPr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keepNext w:val="1"/>
                  <w:keepLines w:val="1"/>
                  <w:widowControl w:val="1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TÉRMINO</w:t>
                </w:r>
              </w:p>
            </w:tc>
            <w:tc>
              <w:tcPr>
                <w:vMerge w:val="continue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cccccc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5" w:hRule="atLeast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3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7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2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8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D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8F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0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2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9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C">
                <w:pPr>
                  <w:keepNext w:val="1"/>
                  <w:keepLines w:val="1"/>
                  <w:widowControl w:val="1"/>
                  <w:jc w:val="both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D">
                <w:pPr>
                  <w:keepNext w:val="1"/>
                  <w:keepLines w:val="1"/>
                  <w:widowControl w:val="1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12.78740157480314" w:hRule="atLeast"/>
              <w:tblHeader w:val="0"/>
            </w:trPr>
            <w:tc>
              <w:tcPr>
                <w:gridSpan w:val="4"/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keepNext w:val="1"/>
                  <w:keepLines w:val="1"/>
                  <w:widowControl w:val="1"/>
                  <w:jc w:val="right"/>
                  <w:rPr/>
                </w:pPr>
                <w:r w:rsidDel="00000000" w:rsidR="00000000" w:rsidRPr="00000000">
                  <w:rPr>
                    <w:rtl w:val="0"/>
                  </w:rPr>
                  <w:t xml:space="preserve">TOTAL DE HORAS</w:t>
                </w:r>
              </w:p>
            </w:tc>
            <w:tc>
              <w:tcPr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keepNext w:val="1"/>
                  <w:keepLines w:val="1"/>
                  <w:widowControl w:val="1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100h</w:t>
                </w:r>
              </w:p>
            </w:tc>
          </w:tr>
        </w:tbl>
      </w:sdtContent>
    </w:sdt>
    <w:p w:rsidR="00000000" w:rsidDel="00000000" w:rsidP="00000000" w:rsidRDefault="00000000" w:rsidRPr="00000000" w14:paraId="000000A3">
      <w:pPr>
        <w:keepNext w:val="1"/>
        <w:keepLines w:val="1"/>
        <w:widowControl w:val="1"/>
        <w:spacing w:line="240" w:lineRule="auto"/>
        <w:jc w:val="both"/>
        <w:rPr>
          <w:b w:val="1"/>
        </w:rPr>
      </w:pPr>
      <w:bookmarkStart w:colFirst="0" w:colLast="0" w:name="_heading=h.gylbuoc4ff7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keepLines w:val="1"/>
        <w:widowControl w:val="1"/>
        <w:spacing w:line="240" w:lineRule="auto"/>
        <w:jc w:val="both"/>
        <w:rPr>
          <w:b w:val="1"/>
        </w:rPr>
      </w:pPr>
      <w:bookmarkStart w:colFirst="0" w:colLast="0" w:name="_heading=h.bh5rz9a43ccc" w:id="3"/>
      <w:bookmarkEnd w:id="3"/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80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55"/>
            <w:gridCol w:w="210"/>
            <w:gridCol w:w="3090"/>
            <w:gridCol w:w="150"/>
            <w:gridCol w:w="2700"/>
            <w:tblGridChange w:id="0">
              <w:tblGrid>
                <w:gridCol w:w="2655"/>
                <w:gridCol w:w="210"/>
                <w:gridCol w:w="3090"/>
                <w:gridCol w:w="150"/>
                <w:gridCol w:w="27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5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s1bpb437xw6f" w:id="4"/>
                <w:bookmarkEnd w:id="4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ml81cw3z0jw7" w:id="5"/>
                <w:bookmarkEnd w:id="5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c7dsjr5zihzp" w:id="6"/>
                <w:bookmarkEnd w:id="6"/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97msaziswa7s" w:id="7"/>
                <w:bookmarkEnd w:id="7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9">
                <w:pPr>
                  <w:jc w:val="both"/>
                  <w:rPr>
                    <w:sz w:val="20"/>
                    <w:szCs w:val="20"/>
                  </w:rPr>
                </w:pPr>
                <w:bookmarkStart w:colFirst="0" w:colLast="0" w:name="_heading=h.qphg6eamqt31" w:id="8"/>
                <w:bookmarkEnd w:id="8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D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Nome Completo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Supervisor de Estágio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AF">
                <w:pPr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Nome Completo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Estagiário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-13.606299212598428" w:type="dxa"/>
                  <w:left w:w="-13.606299212598428" w:type="dxa"/>
                  <w:bottom w:w="-13.606299212598428" w:type="dxa"/>
                  <w:right w:w="-13.606299212598428" w:type="dxa"/>
                </w:tcMar>
                <w:vAlign w:val="center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Lilian da Silva Paiva</w:t>
                </w:r>
              </w:p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Orientadora de Estágio </w:t>
                </w:r>
              </w:p>
            </w:tc>
          </w:tr>
        </w:tbl>
      </w:sdtContent>
    </w:sdt>
    <w:p w:rsidR="00000000" w:rsidDel="00000000" w:rsidP="00000000" w:rsidRDefault="00000000" w:rsidRPr="00000000" w14:paraId="000000B5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Campo Grande, XX de mês de 2025.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ESCOLA DE ADMINISTRAÇÃO E NEGÓCIOS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Cidade Universitária, s/nº - Caixa Postal 549, Fone: (0xx67)3345-3565</w:t>
      <w:br w:type="textWrapping"/>
      <w:t xml:space="preserve"> 79070-900 – Campo Grande (MS)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915.0" w:type="dxa"/>
      <w:jc w:val="left"/>
      <w:tblInd w:w="-45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380"/>
      <w:gridCol w:w="6555"/>
      <w:gridCol w:w="1980"/>
      <w:tblGridChange w:id="0">
        <w:tblGrid>
          <w:gridCol w:w="1380"/>
          <w:gridCol w:w="6555"/>
          <w:gridCol w:w="1980"/>
        </w:tblGrid>
      </w:tblGridChange>
    </w:tblGrid>
    <w:tr>
      <w:trPr>
        <w:cantSplit w:val="0"/>
        <w:trHeight w:val="1403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-392" w:right="0" w:firstLine="39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114300" distR="114300">
                <wp:extent cx="621030" cy="773430"/>
                <wp:effectExtent b="0" l="0" r="0" t="0"/>
                <wp:docPr descr="logo" id="9" name="image1.png"/>
                <a:graphic>
                  <a:graphicData uri="http://schemas.openxmlformats.org/drawingml/2006/picture">
                    <pic:pic>
                      <pic:nvPicPr>
                        <pic:cNvPr descr="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12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Universidade Federal de Mato Grosso do Sul</w:t>
          </w:r>
        </w:p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Curso de 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Bacharelado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em Turismo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106048</wp:posOffset>
                </wp:positionH>
                <wp:positionV relativeFrom="paragraph">
                  <wp:posOffset>52068</wp:posOffset>
                </wp:positionV>
                <wp:extent cx="990600" cy="7429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right="56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rsid w:val="00B6366A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 w:val="1"/>
    <w:rsid w:val="00B6366A"/>
    <w:pPr>
      <w:keepNext w:val="1"/>
      <w:widowControl w:val="0"/>
      <w:ind w:right="567"/>
      <w:jc w:val="center"/>
      <w:outlineLvl w:val="0"/>
    </w:pPr>
    <w:rPr>
      <w:b w:val="1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B6366A"/>
    <w:rPr>
      <w:rFonts w:ascii="Times New Roman" w:cs="Times New Roman" w:eastAsia="Times New Roman" w:hAnsi="Times New Roman"/>
      <w:b w:val="1"/>
      <w:sz w:val="24"/>
      <w:szCs w:val="20"/>
      <w:lang w:eastAsia="pt-BR" w:val="pt-PT"/>
    </w:rPr>
  </w:style>
  <w:style w:type="paragraph" w:styleId="Ttulo">
    <w:name w:val="Title"/>
    <w:basedOn w:val="Normal"/>
    <w:link w:val="TtuloChar"/>
    <w:qFormat w:val="1"/>
    <w:rsid w:val="00B6366A"/>
    <w:pPr>
      <w:jc w:val="center"/>
    </w:pPr>
    <w:rPr>
      <w:rFonts w:ascii="Arial" w:hAnsi="Arial"/>
      <w:b w:val="1"/>
      <w:sz w:val="32"/>
    </w:rPr>
  </w:style>
  <w:style w:type="character" w:styleId="TtuloChar" w:customStyle="1">
    <w:name w:val="Título Char"/>
    <w:basedOn w:val="Fontepargpadro"/>
    <w:link w:val="Ttulo"/>
    <w:rsid w:val="00B6366A"/>
    <w:rPr>
      <w:rFonts w:ascii="Arial" w:cs="Times New Roman" w:eastAsia="Times New Roman" w:hAnsi="Arial"/>
      <w:b w:val="1"/>
      <w:sz w:val="32"/>
      <w:szCs w:val="20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366A"/>
    <w:pPr>
      <w:pBdr>
        <w:bottom w:color="5b9bd5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5b9bd5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366A"/>
    <w:rPr>
      <w:rFonts w:ascii="Times New Roman" w:cs="Times New Roman" w:eastAsia="Times New Roman" w:hAnsi="Times New Roman"/>
      <w:b w:val="1"/>
      <w:bCs w:val="1"/>
      <w:i w:val="1"/>
      <w:iCs w:val="1"/>
      <w:color w:val="5b9bd5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B6366A"/>
    <w:pPr>
      <w:ind w:left="720"/>
      <w:contextualSpacing w:val="1"/>
    </w:pPr>
  </w:style>
  <w:style w:type="character" w:styleId="apple-converted-space" w:customStyle="1">
    <w:name w:val="apple-converted-space"/>
    <w:basedOn w:val="Fontepargpadro"/>
    <w:rsid w:val="00B6366A"/>
  </w:style>
  <w:style w:type="paragraph" w:styleId="Cabealho">
    <w:name w:val="header"/>
    <w:basedOn w:val="Normal"/>
    <w:link w:val="CabealhoChar"/>
    <w:uiPriority w:val="99"/>
    <w:unhideWhenUsed w:val="1"/>
    <w:rsid w:val="00B6366A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 w:val="1"/>
    <w:rsid w:val="00B6366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B6366A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LztE2uIDB0TX0OmxtpkjHWq4+Q==">CgMxLjAaHwoBMBIaChgICVIUChJ0YWJsZS44amxtejB3Y2g1eTMaHwoBMRIaChgICVIUChJ0YWJsZS5xanBvdG03ZzFxaXUyCGguZ2pkZ3hzMg5oLm5lODl1aWd0ZnRzcjIOaC5neWxidW9jNGZmN3YyDmguYmg1cno5YTQzY2NjMg5oLnMxYnBiNDM3eHc2ZjIOaC5tbDgxY3czejBqdzcyDmguYzdkc2pyNXppaHpwMg5oLjk3bXNhemlzd2E3czIOaC5xcGhnNmVhbXF0MzE4AHIhMWhXa3FyTFl0OGNFVXM3ZU5zNEgtcnM3Z1JTdDVCSl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2019-08-13T12:58:00Z</dcterms:created>
  <dc:creator>Guilherme Garcia Velasquez</dc:creator>
</cp:coreProperties>
</file>